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6" w:rsidRPr="008C3308" w:rsidRDefault="00CF46B6" w:rsidP="00CF4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:rsidR="00CF46B6" w:rsidRPr="008C3308" w:rsidRDefault="00CF46B6" w:rsidP="00CF4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на право заключения договоров аренды объектов водоснабжения</w:t>
      </w:r>
    </w:p>
    <w:p w:rsidR="00CF46B6" w:rsidRPr="008C3308" w:rsidRDefault="00CF46B6" w:rsidP="00CF4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C3308">
        <w:rPr>
          <w:rFonts w:ascii="Times New Roman" w:hAnsi="Times New Roman"/>
          <w:b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CF46B6" w:rsidRPr="008C3308" w:rsidRDefault="00CF46B6" w:rsidP="00CF46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Организатор торгов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– администрация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Россошанского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 (далее – организатор конкурса), адрес: 396633  Воронежская область,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Россошанский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. Старая Калитва, </w:t>
      </w:r>
      <w:r>
        <w:rPr>
          <w:rFonts w:ascii="Times New Roman" w:hAnsi="Times New Roman"/>
          <w:sz w:val="28"/>
          <w:szCs w:val="28"/>
        </w:rPr>
        <w:t xml:space="preserve">ул. Центральная, </w:t>
      </w:r>
      <w:r w:rsidRPr="00CF46B6">
        <w:rPr>
          <w:rFonts w:ascii="Times New Roman" w:hAnsi="Times New Roman"/>
          <w:sz w:val="28"/>
          <w:szCs w:val="28"/>
        </w:rPr>
        <w:t>1</w:t>
      </w:r>
      <w:r w:rsidRPr="008C33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308">
        <w:rPr>
          <w:rFonts w:ascii="Times New Roman" w:hAnsi="Times New Roman"/>
          <w:sz w:val="28"/>
          <w:szCs w:val="28"/>
        </w:rPr>
        <w:t>помещение администрации. Тел. 8(47396)</w:t>
      </w:r>
      <w:r w:rsidRPr="00561883">
        <w:rPr>
          <w:rFonts w:ascii="Times New Roman" w:hAnsi="Times New Roman"/>
          <w:sz w:val="28"/>
          <w:szCs w:val="28"/>
        </w:rPr>
        <w:t xml:space="preserve"> </w:t>
      </w:r>
      <w:r w:rsidRPr="008C3308">
        <w:rPr>
          <w:rFonts w:ascii="Times New Roman" w:hAnsi="Times New Roman"/>
          <w:sz w:val="28"/>
          <w:szCs w:val="28"/>
        </w:rPr>
        <w:t xml:space="preserve">75-1-25,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e-mail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>:</w:t>
      </w:r>
      <w:hyperlink r:id="rId4" w:history="1">
        <w:r w:rsidRPr="008C330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starkalitva</w:t>
        </w:r>
        <w:r w:rsidRPr="008C3308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8C330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8C3308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8C330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8C3308">
        <w:rPr>
          <w:rFonts w:ascii="Times New Roman" w:hAnsi="Times New Roman"/>
          <w:sz w:val="28"/>
          <w:szCs w:val="28"/>
          <w:lang w:eastAsia="ru-RU"/>
        </w:rPr>
        <w:t xml:space="preserve"> – Конкурсная документация утверждена постановлением администрации </w:t>
      </w:r>
      <w:proofErr w:type="spellStart"/>
      <w:r w:rsidRPr="008C3308">
        <w:rPr>
          <w:rFonts w:ascii="Times New Roman" w:hAnsi="Times New Roman"/>
          <w:b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от 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8C3308">
        <w:rPr>
          <w:rFonts w:ascii="Times New Roman" w:hAnsi="Times New Roman"/>
          <w:sz w:val="28"/>
          <w:szCs w:val="28"/>
          <w:lang w:eastAsia="ru-RU"/>
        </w:rPr>
        <w:t>.07</w:t>
      </w:r>
      <w:r>
        <w:rPr>
          <w:rFonts w:ascii="Times New Roman" w:hAnsi="Times New Roman"/>
          <w:sz w:val="28"/>
          <w:szCs w:val="28"/>
          <w:lang w:eastAsia="ru-RU"/>
        </w:rPr>
        <w:t>.2017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5F1C75">
        <w:rPr>
          <w:rFonts w:ascii="Times New Roman" w:hAnsi="Times New Roman"/>
          <w:sz w:val="28"/>
          <w:szCs w:val="28"/>
          <w:lang w:eastAsia="ru-RU"/>
        </w:rPr>
        <w:t>6</w:t>
      </w:r>
      <w:r w:rsidR="00230FC1">
        <w:rPr>
          <w:rFonts w:ascii="Times New Roman" w:hAnsi="Times New Roman"/>
          <w:sz w:val="28"/>
          <w:szCs w:val="28"/>
          <w:lang w:eastAsia="ru-RU"/>
        </w:rPr>
        <w:t>7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, состав конкурсной комиссии утвержден постановлением администрации </w:t>
      </w:r>
      <w:proofErr w:type="spellStart"/>
      <w:r w:rsidRPr="008C3308">
        <w:rPr>
          <w:rFonts w:ascii="Times New Roman" w:hAnsi="Times New Roman"/>
          <w:b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8C3308">
        <w:rPr>
          <w:rFonts w:ascii="Times New Roman" w:hAnsi="Times New Roman"/>
          <w:sz w:val="28"/>
          <w:szCs w:val="28"/>
          <w:lang w:eastAsia="ru-RU"/>
        </w:rPr>
        <w:t>.07</w:t>
      </w:r>
      <w:r>
        <w:rPr>
          <w:rFonts w:ascii="Times New Roman" w:hAnsi="Times New Roman"/>
          <w:sz w:val="28"/>
          <w:szCs w:val="28"/>
          <w:lang w:eastAsia="ru-RU"/>
        </w:rPr>
        <w:t>.2017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230FC1">
        <w:rPr>
          <w:rFonts w:ascii="Times New Roman" w:hAnsi="Times New Roman"/>
          <w:sz w:val="28"/>
          <w:szCs w:val="28"/>
          <w:lang w:eastAsia="ru-RU"/>
        </w:rPr>
        <w:t>67</w:t>
      </w:r>
      <w:r w:rsidRPr="005F1C75">
        <w:rPr>
          <w:rFonts w:ascii="Times New Roman" w:hAnsi="Times New Roman"/>
          <w:sz w:val="28"/>
          <w:szCs w:val="28"/>
          <w:lang w:eastAsia="ru-RU"/>
        </w:rPr>
        <w:t>.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Контактное лицо: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Грицынина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Наталья Николаевна.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C3308">
        <w:rPr>
          <w:rFonts w:ascii="Times New Roman" w:hAnsi="Times New Roman"/>
          <w:b/>
          <w:sz w:val="28"/>
          <w:szCs w:val="28"/>
          <w:lang w:eastAsia="ru-RU"/>
        </w:rPr>
        <w:t>Извещение о конкурсе и конкурсная документация размещены на официальном сайте Российской Федерации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8C3308">
          <w:rPr>
            <w:rFonts w:ascii="Times New Roman" w:hAnsi="Times New Roman"/>
            <w:sz w:val="28"/>
            <w:szCs w:val="28"/>
            <w:u w:val="single"/>
            <w:lang w:eastAsia="ru-RU"/>
          </w:rPr>
          <w:t>www.torgi.gov</w:t>
        </w:r>
      </w:hyperlink>
      <w:r w:rsidRPr="008C3308">
        <w:rPr>
          <w:rFonts w:ascii="Times New Roman" w:hAnsi="Times New Roman"/>
          <w:sz w:val="28"/>
          <w:szCs w:val="28"/>
          <w:lang w:eastAsia="ru-RU"/>
        </w:rPr>
        <w:t xml:space="preserve"> и официальном сайте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поселения-</w:t>
      </w:r>
      <w:r w:rsidRPr="008C33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6" w:tgtFrame="_blank" w:history="1">
        <w:proofErr w:type="spellStart"/>
        <w:r w:rsidRPr="008C3308">
          <w:rPr>
            <w:rStyle w:val="a3"/>
            <w:rFonts w:ascii="Times New Roman" w:hAnsi="Times New Roman"/>
            <w:sz w:val="28"/>
            <w:szCs w:val="28"/>
          </w:rPr>
          <w:t>starayakalitva.rossoshmr.ru</w:t>
        </w:r>
        <w:proofErr w:type="spellEnd"/>
      </w:hyperlink>
      <w:r w:rsidRPr="008C3308">
        <w:rPr>
          <w:rStyle w:val="serp-urlitem"/>
        </w:rPr>
        <w:t xml:space="preserve"> 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Форма конкурса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открытый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по составу участников.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Предмет торгов: </w:t>
      </w:r>
    </w:p>
    <w:p w:rsidR="00CF46B6" w:rsidRPr="008C3308" w:rsidRDefault="00CF46B6" w:rsidP="00CF46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ЛОТ № 1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- право на заключение договора аренды объектов водоснабжения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 </w:t>
      </w:r>
    </w:p>
    <w:p w:rsidR="00230FC1" w:rsidRPr="00230FC1" w:rsidRDefault="00230FC1" w:rsidP="00230FC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FC1">
        <w:rPr>
          <w:rFonts w:ascii="Times New Roman" w:hAnsi="Times New Roman"/>
          <w:sz w:val="28"/>
          <w:szCs w:val="28"/>
        </w:rPr>
        <w:t>1) Водопроводные сети с. Старая Калитва протяженностью 19,046 км; скважина № 1 расположенная ул. Колхозная год вода в эксплуатацию 2013</w:t>
      </w:r>
      <w:proofErr w:type="gramStart"/>
      <w:r w:rsidRPr="00230FC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30FC1">
        <w:rPr>
          <w:rFonts w:ascii="Times New Roman" w:hAnsi="Times New Roman"/>
          <w:sz w:val="28"/>
          <w:szCs w:val="28"/>
        </w:rPr>
        <w:t xml:space="preserve"> скважина № 2 расположенная ул. Советская год вода в эксплуатацию 2013; скважина № 3 «Дальняя» год вода в эксплуатацию 2013;башни Рожновского-2 шт., год вода в эксплуатацию 2013;</w:t>
      </w:r>
    </w:p>
    <w:p w:rsidR="00230FC1" w:rsidRPr="00230FC1" w:rsidRDefault="00230FC1" w:rsidP="00230FC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FC1">
        <w:rPr>
          <w:rFonts w:ascii="Times New Roman" w:hAnsi="Times New Roman"/>
          <w:sz w:val="28"/>
          <w:szCs w:val="28"/>
        </w:rPr>
        <w:t>2) Водопроводные сети с. Терновка протяженностью 13,8 км.; скважина № 1 пер. Крайний 5, год вода в эксплуатацию 1979; скважина № 2 ул. Урожайная 18 год вода в эксплуатацию 1969; скважина № 3 ул. Нагорная 12 год вода в эксплуатацию 1978</w:t>
      </w:r>
      <w:proofErr w:type="gramStart"/>
      <w:r w:rsidRPr="00230FC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30FC1">
        <w:rPr>
          <w:rFonts w:ascii="Times New Roman" w:hAnsi="Times New Roman"/>
          <w:sz w:val="28"/>
          <w:szCs w:val="28"/>
        </w:rPr>
        <w:t xml:space="preserve"> Башня Рожновского-1 шт., год вода в эксплуатацию 2016;</w:t>
      </w:r>
    </w:p>
    <w:p w:rsidR="00230FC1" w:rsidRPr="00230FC1" w:rsidRDefault="00230FC1" w:rsidP="00230FC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FC1">
        <w:rPr>
          <w:rFonts w:ascii="Times New Roman" w:hAnsi="Times New Roman"/>
          <w:sz w:val="28"/>
          <w:szCs w:val="28"/>
        </w:rPr>
        <w:t xml:space="preserve">3) Водопроводные сети с. </w:t>
      </w:r>
      <w:proofErr w:type="spellStart"/>
      <w:r w:rsidRPr="00230FC1">
        <w:rPr>
          <w:rFonts w:ascii="Times New Roman" w:hAnsi="Times New Roman"/>
          <w:sz w:val="28"/>
          <w:szCs w:val="28"/>
        </w:rPr>
        <w:t>Кулаковка</w:t>
      </w:r>
      <w:proofErr w:type="spellEnd"/>
      <w:r w:rsidRPr="00230FC1">
        <w:rPr>
          <w:rFonts w:ascii="Times New Roman" w:hAnsi="Times New Roman"/>
          <w:sz w:val="28"/>
          <w:szCs w:val="28"/>
        </w:rPr>
        <w:t xml:space="preserve"> протяженностью 2,45 км.; скважина № 1 Запад села год вода в эксплуатацию 1970</w:t>
      </w:r>
      <w:proofErr w:type="gramStart"/>
      <w:r w:rsidRPr="00230FC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30FC1" w:rsidRDefault="00230FC1" w:rsidP="00230FC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FC1">
        <w:rPr>
          <w:rFonts w:ascii="Times New Roman" w:hAnsi="Times New Roman"/>
          <w:sz w:val="28"/>
          <w:szCs w:val="28"/>
        </w:rPr>
        <w:t>4) Водопроводные сети х. Лощина протяженностью 8,7 км.; скважина № 1 ул. Луговая год вода в эксплуатацию 1968</w:t>
      </w:r>
      <w:proofErr w:type="gramStart"/>
      <w:r w:rsidRPr="00230FC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30FC1">
        <w:rPr>
          <w:rFonts w:ascii="Times New Roman" w:hAnsi="Times New Roman"/>
          <w:sz w:val="28"/>
          <w:szCs w:val="28"/>
        </w:rPr>
        <w:t xml:space="preserve"> скважина № 2 ул. Центральная 41 год вода в эксплуатацию 1967 </w:t>
      </w:r>
    </w:p>
    <w:p w:rsidR="005F1C75" w:rsidRPr="008C3308" w:rsidRDefault="005F1C75" w:rsidP="00230FC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- право на заключение договора аренды объектов водоснабжения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 </w:t>
      </w:r>
    </w:p>
    <w:p w:rsidR="00230FC1" w:rsidRPr="00230FC1" w:rsidRDefault="00230FC1" w:rsidP="00230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FC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FC1">
        <w:rPr>
          <w:rFonts w:ascii="Times New Roman" w:hAnsi="Times New Roman"/>
          <w:sz w:val="28"/>
          <w:szCs w:val="28"/>
        </w:rPr>
        <w:t xml:space="preserve">Скважина расположенная по адресу Воронежская область, </w:t>
      </w:r>
      <w:proofErr w:type="gramStart"/>
      <w:r w:rsidRPr="00230FC1">
        <w:rPr>
          <w:rFonts w:ascii="Times New Roman" w:hAnsi="Times New Roman"/>
          <w:sz w:val="28"/>
          <w:szCs w:val="28"/>
        </w:rPr>
        <w:t>с</w:t>
      </w:r>
      <w:proofErr w:type="gramEnd"/>
      <w:r w:rsidRPr="00230FC1">
        <w:rPr>
          <w:rFonts w:ascii="Times New Roman" w:hAnsi="Times New Roman"/>
          <w:sz w:val="28"/>
          <w:szCs w:val="28"/>
        </w:rPr>
        <w:t>. Старая Калитва ул.. Юбилейная,</w:t>
      </w:r>
      <w:r>
        <w:rPr>
          <w:rFonts w:ascii="Times New Roman" w:hAnsi="Times New Roman"/>
          <w:sz w:val="28"/>
          <w:szCs w:val="28"/>
        </w:rPr>
        <w:t>7в год вода в эксплуатацию 1969</w:t>
      </w:r>
    </w:p>
    <w:p w:rsidR="00230FC1" w:rsidRDefault="00230FC1" w:rsidP="00230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FC1">
        <w:rPr>
          <w:rFonts w:ascii="Times New Roman" w:hAnsi="Times New Roman"/>
          <w:sz w:val="28"/>
          <w:szCs w:val="28"/>
        </w:rPr>
        <w:t>2) Скважина расположенная по адресу Воронежска</w:t>
      </w:r>
      <w:r>
        <w:rPr>
          <w:rFonts w:ascii="Times New Roman" w:hAnsi="Times New Roman"/>
          <w:sz w:val="28"/>
          <w:szCs w:val="28"/>
        </w:rPr>
        <w:t xml:space="preserve">я область,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Старая Калитва ул</w:t>
      </w:r>
      <w:r w:rsidRPr="00230FC1">
        <w:rPr>
          <w:rFonts w:ascii="Times New Roman" w:hAnsi="Times New Roman"/>
          <w:sz w:val="28"/>
          <w:szCs w:val="28"/>
        </w:rPr>
        <w:t>. Юбилейная,7 г год вода в эксплуатацию 1986.</w:t>
      </w:r>
    </w:p>
    <w:p w:rsidR="00230FC1" w:rsidRDefault="00230FC1" w:rsidP="00230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FC1" w:rsidRDefault="00CF46B6" w:rsidP="00230F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объекта торгов: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F46B6" w:rsidRDefault="00CF46B6" w:rsidP="00230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ЛОТ № 1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- муниципальное имущество, предназначенное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Россошанского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области: водопроводные сети, скважины резервного водоснабжения, башни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Рожновского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>. (Перечень и технические характеристики в приложении №1 к конкурсной документации).</w:t>
      </w:r>
    </w:p>
    <w:p w:rsidR="00230FC1" w:rsidRPr="008C3308" w:rsidRDefault="00230FC1" w:rsidP="00230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- муниципальное имущество, предназначенное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Россошанского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области: скважины резервного водоснабжения, (Перечень и технические характеристики в приложении №1 к конкурсной документации).</w:t>
      </w:r>
    </w:p>
    <w:p w:rsidR="00230FC1" w:rsidRPr="008C3308" w:rsidRDefault="00230FC1" w:rsidP="00230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Начальная (минимальная) цена договора: начальный (минимальный) размер арендной платы за 11 месяцев составляет: </w:t>
      </w:r>
    </w:p>
    <w:p w:rsidR="007B7AB4" w:rsidRDefault="007B7AB4" w:rsidP="00CF46B6">
      <w:pPr>
        <w:pStyle w:val="21"/>
        <w:widowControl/>
        <w:suppressLineNumbers/>
        <w:shd w:val="clear" w:color="auto" w:fill="FFFFFF"/>
        <w:spacing w:after="0" w:line="100" w:lineRule="atLeast"/>
        <w:ind w:left="0"/>
        <w:jc w:val="both"/>
        <w:rPr>
          <w:b/>
          <w:sz w:val="28"/>
          <w:szCs w:val="28"/>
          <w:highlight w:val="yellow"/>
          <w:lang w:eastAsia="ru-RU"/>
        </w:rPr>
      </w:pPr>
    </w:p>
    <w:p w:rsidR="00CF46B6" w:rsidRPr="00404E4B" w:rsidRDefault="00CF46B6" w:rsidP="00CF46B6">
      <w:pPr>
        <w:pStyle w:val="21"/>
        <w:widowControl/>
        <w:suppressLineNumbers/>
        <w:shd w:val="clear" w:color="auto" w:fill="FFFFFF"/>
        <w:spacing w:after="0" w:line="100" w:lineRule="atLeast"/>
        <w:ind w:left="0"/>
        <w:jc w:val="both"/>
        <w:rPr>
          <w:b/>
          <w:bCs/>
          <w:sz w:val="28"/>
          <w:szCs w:val="28"/>
        </w:rPr>
      </w:pPr>
      <w:r w:rsidRPr="00404E4B">
        <w:rPr>
          <w:b/>
          <w:sz w:val="28"/>
          <w:szCs w:val="28"/>
          <w:lang w:eastAsia="ru-RU"/>
        </w:rPr>
        <w:t xml:space="preserve">ЛОТ № 1  </w:t>
      </w:r>
      <w:r w:rsidRPr="00404E4B">
        <w:rPr>
          <w:b/>
          <w:sz w:val="28"/>
          <w:szCs w:val="28"/>
        </w:rPr>
        <w:t xml:space="preserve">  </w:t>
      </w:r>
      <w:r w:rsidR="007B7AB4" w:rsidRPr="00404E4B">
        <w:rPr>
          <w:b/>
          <w:sz w:val="28"/>
          <w:szCs w:val="28"/>
          <w:u w:val="single"/>
        </w:rPr>
        <w:t xml:space="preserve">99646,25 </w:t>
      </w:r>
      <w:r w:rsidRPr="00404E4B">
        <w:rPr>
          <w:b/>
          <w:sz w:val="28"/>
          <w:szCs w:val="28"/>
        </w:rPr>
        <w:t>(</w:t>
      </w:r>
      <w:r w:rsidR="007B7AB4" w:rsidRPr="00404E4B">
        <w:rPr>
          <w:b/>
          <w:sz w:val="28"/>
          <w:szCs w:val="28"/>
        </w:rPr>
        <w:t>девяносто девять тысяч шестьсот сорок шесть рублей</w:t>
      </w:r>
      <w:r w:rsidRPr="00404E4B">
        <w:rPr>
          <w:b/>
          <w:sz w:val="28"/>
          <w:szCs w:val="28"/>
        </w:rPr>
        <w:t>)</w:t>
      </w:r>
      <w:r w:rsidRPr="00404E4B">
        <w:rPr>
          <w:b/>
          <w:bCs/>
          <w:sz w:val="28"/>
          <w:szCs w:val="28"/>
        </w:rPr>
        <w:t xml:space="preserve"> </w:t>
      </w:r>
      <w:r w:rsidR="007B7AB4" w:rsidRPr="00404E4B">
        <w:rPr>
          <w:b/>
          <w:bCs/>
          <w:sz w:val="28"/>
          <w:szCs w:val="28"/>
        </w:rPr>
        <w:t>25</w:t>
      </w:r>
      <w:r w:rsidRPr="00404E4B">
        <w:rPr>
          <w:b/>
          <w:bCs/>
          <w:sz w:val="28"/>
          <w:szCs w:val="28"/>
        </w:rPr>
        <w:t xml:space="preserve"> копеек.</w:t>
      </w:r>
    </w:p>
    <w:p w:rsidR="007B7AB4" w:rsidRPr="00404E4B" w:rsidRDefault="007B7AB4" w:rsidP="00CF46B6">
      <w:pPr>
        <w:pStyle w:val="21"/>
        <w:widowControl/>
        <w:suppressLineNumbers/>
        <w:shd w:val="clear" w:color="auto" w:fill="FFFFFF"/>
        <w:spacing w:after="0" w:line="100" w:lineRule="atLeast"/>
        <w:ind w:left="0"/>
        <w:jc w:val="both"/>
        <w:rPr>
          <w:b/>
          <w:bCs/>
          <w:sz w:val="28"/>
          <w:szCs w:val="28"/>
        </w:rPr>
      </w:pPr>
    </w:p>
    <w:p w:rsidR="007B7AB4" w:rsidRPr="00404E4B" w:rsidRDefault="007B7AB4" w:rsidP="00CF46B6">
      <w:pPr>
        <w:pStyle w:val="21"/>
        <w:widowControl/>
        <w:suppressLineNumbers/>
        <w:shd w:val="clear" w:color="auto" w:fill="FFFFFF"/>
        <w:spacing w:after="0" w:line="100" w:lineRule="atLeast"/>
        <w:ind w:left="0"/>
        <w:jc w:val="both"/>
        <w:rPr>
          <w:b/>
          <w:bCs/>
          <w:sz w:val="28"/>
          <w:szCs w:val="28"/>
        </w:rPr>
      </w:pPr>
      <w:r w:rsidRPr="00404E4B">
        <w:rPr>
          <w:b/>
          <w:sz w:val="28"/>
          <w:szCs w:val="28"/>
          <w:lang w:eastAsia="ru-RU"/>
        </w:rPr>
        <w:t xml:space="preserve">ЛОТ № 2  </w:t>
      </w:r>
      <w:r w:rsidRPr="00404E4B">
        <w:rPr>
          <w:b/>
          <w:sz w:val="28"/>
          <w:szCs w:val="28"/>
        </w:rPr>
        <w:t xml:space="preserve">  </w:t>
      </w:r>
      <w:r w:rsidRPr="00404E4B">
        <w:rPr>
          <w:b/>
          <w:sz w:val="28"/>
          <w:szCs w:val="28"/>
          <w:u w:val="single"/>
        </w:rPr>
        <w:t xml:space="preserve">1548,25 </w:t>
      </w:r>
      <w:r w:rsidRPr="00404E4B">
        <w:rPr>
          <w:b/>
          <w:sz w:val="28"/>
          <w:szCs w:val="28"/>
        </w:rPr>
        <w:t>(одна тысяча сорок восемь рублей)</w:t>
      </w:r>
      <w:r w:rsidRPr="00404E4B">
        <w:rPr>
          <w:b/>
          <w:bCs/>
          <w:sz w:val="28"/>
          <w:szCs w:val="28"/>
        </w:rPr>
        <w:t xml:space="preserve"> 25 копеек.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Срок действия договора аренды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– 11 месяцев с момента подписания акта - приема передачи муниципального имущества.</w:t>
      </w:r>
    </w:p>
    <w:p w:rsidR="007B7AB4" w:rsidRDefault="00CF46B6" w:rsidP="00CF46B6">
      <w:pPr>
        <w:pStyle w:val="a4"/>
        <w:tabs>
          <w:tab w:val="left" w:pos="-2700"/>
          <w:tab w:val="num" w:pos="0"/>
        </w:tabs>
        <w:ind w:left="0" w:firstLine="0"/>
        <w:rPr>
          <w:sz w:val="28"/>
        </w:rPr>
      </w:pPr>
      <w:r w:rsidRPr="008C3308">
        <w:rPr>
          <w:sz w:val="28"/>
        </w:rPr>
        <w:t xml:space="preserve">Задаток для участия в конкурсе установлен в размере 10% от начальной (минимальной) цены договора, что составляет </w:t>
      </w:r>
    </w:p>
    <w:p w:rsidR="007B7AB4" w:rsidRDefault="007B7AB4" w:rsidP="00CF46B6">
      <w:pPr>
        <w:pStyle w:val="a4"/>
        <w:tabs>
          <w:tab w:val="left" w:pos="-2700"/>
          <w:tab w:val="num" w:pos="0"/>
        </w:tabs>
        <w:ind w:left="0" w:firstLine="0"/>
        <w:rPr>
          <w:sz w:val="28"/>
        </w:rPr>
      </w:pPr>
      <w:r w:rsidRPr="007B7AB4">
        <w:rPr>
          <w:b/>
          <w:sz w:val="28"/>
        </w:rPr>
        <w:t>ЛОТ № 1</w:t>
      </w:r>
      <w:r w:rsidRPr="007B7AB4">
        <w:rPr>
          <w:sz w:val="28"/>
        </w:rPr>
        <w:t xml:space="preserve"> </w:t>
      </w:r>
      <w:r>
        <w:rPr>
          <w:sz w:val="28"/>
        </w:rPr>
        <w:t>-</w:t>
      </w:r>
      <w:r w:rsidRPr="007B7AB4">
        <w:rPr>
          <w:sz w:val="28"/>
        </w:rPr>
        <w:t xml:space="preserve">   </w:t>
      </w:r>
      <w:r w:rsidRPr="007B7AB4">
        <w:rPr>
          <w:b/>
          <w:sz w:val="28"/>
        </w:rPr>
        <w:t xml:space="preserve">9964,63 </w:t>
      </w:r>
      <w:r w:rsidR="00CF46B6" w:rsidRPr="007B7AB4">
        <w:rPr>
          <w:b/>
          <w:sz w:val="28"/>
        </w:rPr>
        <w:t>рубл</w:t>
      </w:r>
      <w:r>
        <w:rPr>
          <w:b/>
          <w:sz w:val="28"/>
        </w:rPr>
        <w:t>я</w:t>
      </w:r>
    </w:p>
    <w:p w:rsidR="007B7AB4" w:rsidRDefault="007B7AB4" w:rsidP="00CF46B6">
      <w:pPr>
        <w:pStyle w:val="a4"/>
        <w:tabs>
          <w:tab w:val="left" w:pos="-2700"/>
          <w:tab w:val="num" w:pos="0"/>
        </w:tabs>
        <w:ind w:left="0" w:firstLine="0"/>
        <w:rPr>
          <w:sz w:val="28"/>
        </w:rPr>
      </w:pPr>
      <w:r w:rsidRPr="007B7AB4">
        <w:rPr>
          <w:b/>
          <w:sz w:val="28"/>
        </w:rPr>
        <w:t xml:space="preserve">ЛОТ № </w:t>
      </w:r>
      <w:r>
        <w:rPr>
          <w:b/>
          <w:sz w:val="28"/>
        </w:rPr>
        <w:t>2</w:t>
      </w:r>
      <w:r w:rsidRPr="007B7AB4">
        <w:rPr>
          <w:sz w:val="28"/>
        </w:rPr>
        <w:t xml:space="preserve"> </w:t>
      </w:r>
      <w:r>
        <w:rPr>
          <w:sz w:val="28"/>
        </w:rPr>
        <w:t>-</w:t>
      </w:r>
      <w:r w:rsidRPr="007B7AB4">
        <w:rPr>
          <w:sz w:val="28"/>
        </w:rPr>
        <w:t xml:space="preserve">   </w:t>
      </w:r>
      <w:r>
        <w:rPr>
          <w:b/>
          <w:sz w:val="28"/>
        </w:rPr>
        <w:t xml:space="preserve">154,83 </w:t>
      </w:r>
      <w:r w:rsidRPr="007B7AB4">
        <w:rPr>
          <w:b/>
          <w:sz w:val="28"/>
        </w:rPr>
        <w:t>рубл</w:t>
      </w:r>
      <w:r>
        <w:rPr>
          <w:b/>
          <w:sz w:val="28"/>
        </w:rPr>
        <w:t>я</w:t>
      </w:r>
      <w:r>
        <w:rPr>
          <w:sz w:val="28"/>
        </w:rPr>
        <w:t>,</w:t>
      </w:r>
    </w:p>
    <w:p w:rsidR="00CF46B6" w:rsidRPr="008C3308" w:rsidRDefault="00CF46B6" w:rsidP="00CF46B6">
      <w:pPr>
        <w:pStyle w:val="a4"/>
        <w:tabs>
          <w:tab w:val="left" w:pos="-2700"/>
          <w:tab w:val="num" w:pos="0"/>
        </w:tabs>
        <w:ind w:left="0" w:firstLine="0"/>
        <w:rPr>
          <w:sz w:val="28"/>
        </w:rPr>
      </w:pPr>
      <w:r w:rsidRPr="008C3308">
        <w:rPr>
          <w:sz w:val="28"/>
        </w:rPr>
        <w:t>который должен быть перечислен до момента подачи заявки.</w:t>
      </w:r>
    </w:p>
    <w:p w:rsidR="00CF46B6" w:rsidRPr="008C3308" w:rsidRDefault="00CF46B6" w:rsidP="00CF46B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C3308">
        <w:rPr>
          <w:rFonts w:ascii="Times New Roman" w:hAnsi="Times New Roman"/>
          <w:b/>
          <w:bCs/>
          <w:sz w:val="28"/>
          <w:szCs w:val="28"/>
          <w:u w:val="single"/>
        </w:rPr>
        <w:t>Банковские реквизиты</w:t>
      </w:r>
      <w:r w:rsidRPr="008C3308">
        <w:rPr>
          <w:rFonts w:ascii="Times New Roman" w:hAnsi="Times New Roman"/>
          <w:sz w:val="28"/>
          <w:szCs w:val="28"/>
          <w:u w:val="single"/>
        </w:rPr>
        <w:t>:</w:t>
      </w:r>
    </w:p>
    <w:p w:rsidR="00CF46B6" w:rsidRPr="008C3308" w:rsidRDefault="00CF46B6" w:rsidP="00CF46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b/>
          <w:sz w:val="28"/>
          <w:szCs w:val="28"/>
        </w:rPr>
        <w:t xml:space="preserve">Отделение Воронеж </w:t>
      </w:r>
      <w:r w:rsidRPr="008C3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308">
        <w:rPr>
          <w:rFonts w:ascii="Times New Roman" w:hAnsi="Times New Roman"/>
          <w:sz w:val="28"/>
          <w:szCs w:val="28"/>
        </w:rPr>
        <w:t>г</w:t>
      </w:r>
      <w:proofErr w:type="gramEnd"/>
      <w:r w:rsidRPr="008C3308">
        <w:rPr>
          <w:rFonts w:ascii="Times New Roman" w:hAnsi="Times New Roman"/>
          <w:sz w:val="28"/>
          <w:szCs w:val="28"/>
        </w:rPr>
        <w:t>. Воронеж</w:t>
      </w:r>
    </w:p>
    <w:p w:rsidR="00CF46B6" w:rsidRPr="008C3308" w:rsidRDefault="00CF46B6" w:rsidP="00CF46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C3308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C3308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8C3308">
        <w:rPr>
          <w:rFonts w:ascii="Times New Roman" w:hAnsi="Times New Roman"/>
          <w:b/>
          <w:sz w:val="28"/>
          <w:szCs w:val="28"/>
        </w:rPr>
        <w:t>/с 40204810100000000696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3308">
        <w:rPr>
          <w:rFonts w:ascii="Times New Roman" w:hAnsi="Times New Roman"/>
          <w:b/>
          <w:sz w:val="28"/>
          <w:szCs w:val="28"/>
        </w:rPr>
        <w:t xml:space="preserve">л/с 02313002810 </w:t>
      </w:r>
      <w:r w:rsidRPr="008C3308">
        <w:rPr>
          <w:rFonts w:ascii="Times New Roman" w:hAnsi="Times New Roman"/>
          <w:sz w:val="28"/>
          <w:szCs w:val="28"/>
        </w:rPr>
        <w:t xml:space="preserve">в Отделении по </w:t>
      </w:r>
      <w:proofErr w:type="spellStart"/>
      <w:r w:rsidRPr="008C3308">
        <w:rPr>
          <w:rFonts w:ascii="Times New Roman" w:hAnsi="Times New Roman"/>
          <w:sz w:val="28"/>
          <w:szCs w:val="28"/>
        </w:rPr>
        <w:t>Россошанскому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району Управления Федерального казначейства по </w:t>
      </w:r>
      <w:proofErr w:type="gramStart"/>
      <w:r w:rsidRPr="008C3308">
        <w:rPr>
          <w:rFonts w:ascii="Times New Roman" w:hAnsi="Times New Roman"/>
          <w:sz w:val="28"/>
          <w:szCs w:val="28"/>
        </w:rPr>
        <w:t>Воронежской</w:t>
      </w:r>
      <w:proofErr w:type="gramEnd"/>
      <w:r w:rsidRPr="008C3308">
        <w:rPr>
          <w:rFonts w:ascii="Times New Roman" w:hAnsi="Times New Roman"/>
          <w:sz w:val="28"/>
          <w:szCs w:val="28"/>
        </w:rPr>
        <w:t xml:space="preserve"> обл.           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308">
        <w:rPr>
          <w:rFonts w:ascii="Times New Roman" w:hAnsi="Times New Roman"/>
          <w:b/>
          <w:sz w:val="28"/>
          <w:szCs w:val="28"/>
        </w:rPr>
        <w:t>БИК 042007001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308">
        <w:rPr>
          <w:rFonts w:ascii="Times New Roman" w:hAnsi="Times New Roman"/>
          <w:b/>
          <w:sz w:val="28"/>
          <w:szCs w:val="28"/>
        </w:rPr>
        <w:t>ОГРН  1033664500935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</w:rPr>
        <w:t xml:space="preserve">Назначение: Внесение задатка за участие в конкурсе на право заключения договора аренды объектов водоснабжения, находящихся в муниципальной собственности 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Требования, предъявляемые к участникам конкурса</w:t>
      </w:r>
      <w:r w:rsidRPr="008C3308">
        <w:rPr>
          <w:rFonts w:ascii="Times New Roman" w:hAnsi="Times New Roman"/>
          <w:sz w:val="28"/>
          <w:szCs w:val="28"/>
          <w:lang w:eastAsia="ru-RU"/>
        </w:rPr>
        <w:t>: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конкурса должны соответствовать требованиям, установленным законодательством РФ к таким участникам. 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sub_1024"/>
      <w:r w:rsidRPr="008C3308">
        <w:rPr>
          <w:rFonts w:ascii="Times New Roman" w:hAnsi="Times New Roman"/>
          <w:b/>
          <w:sz w:val="28"/>
          <w:szCs w:val="28"/>
          <w:lang w:eastAsia="ru-RU"/>
        </w:rPr>
        <w:t>Заявитель не допускается конкурсной комиссией к участию в конкурсе в случаях:</w:t>
      </w:r>
      <w:bookmarkEnd w:id="0"/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241"/>
      <w:r w:rsidRPr="008C3308">
        <w:rPr>
          <w:rFonts w:ascii="Times New Roman" w:hAnsi="Times New Roman"/>
          <w:sz w:val="28"/>
          <w:szCs w:val="28"/>
          <w:lang w:eastAsia="ru-RU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  <w:bookmarkEnd w:id="1"/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242"/>
      <w:r w:rsidRPr="008C3308">
        <w:rPr>
          <w:rFonts w:ascii="Times New Roman" w:hAnsi="Times New Roman"/>
          <w:sz w:val="28"/>
          <w:szCs w:val="28"/>
          <w:lang w:eastAsia="ru-RU"/>
        </w:rPr>
        <w:t xml:space="preserve">2) несоответствия требованиям,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предъявляемых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к участникам конкурса;</w:t>
      </w:r>
      <w:bookmarkEnd w:id="2"/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244"/>
      <w:r w:rsidRPr="008C3308">
        <w:rPr>
          <w:rFonts w:ascii="Times New Roman" w:hAnsi="Times New Roman"/>
          <w:sz w:val="28"/>
          <w:szCs w:val="28"/>
          <w:lang w:eastAsia="ru-RU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  <w:bookmarkEnd w:id="3"/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246"/>
      <w:r w:rsidRPr="008C3308">
        <w:rPr>
          <w:rFonts w:ascii="Times New Roman" w:hAnsi="Times New Roman"/>
          <w:sz w:val="28"/>
          <w:szCs w:val="28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bookmarkEnd w:id="4"/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247"/>
      <w:r w:rsidRPr="008C3308">
        <w:rPr>
          <w:rFonts w:ascii="Times New Roman" w:hAnsi="Times New Roman"/>
          <w:sz w:val="28"/>
          <w:szCs w:val="28"/>
          <w:lang w:eastAsia="ru-RU"/>
        </w:rPr>
        <w:t xml:space="preserve">5) наличие решения о приостановлении деятельности заявителя в порядке, предусмотренном </w:t>
      </w:r>
      <w:bookmarkEnd w:id="5"/>
      <w:r w:rsidR="003F0F8D" w:rsidRPr="008C3308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8C3308">
        <w:rPr>
          <w:rFonts w:ascii="Times New Roman" w:hAnsi="Times New Roman"/>
          <w:sz w:val="28"/>
          <w:szCs w:val="28"/>
          <w:lang w:eastAsia="ru-RU"/>
        </w:rPr>
        <w:instrText xml:space="preserve"> HYPERLINK "https://docviewer.yandex.ru/r.xml?sk=f736bc1a4413129fcb4a1bc63e447eae&amp;url=garantf1%3A%2F%2F12025267.3012" \t "_blank" </w:instrText>
      </w:r>
      <w:r w:rsidR="003F0F8D" w:rsidRPr="008C3308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8C3308">
        <w:rPr>
          <w:rFonts w:ascii="Times New Roman" w:hAnsi="Times New Roman"/>
          <w:sz w:val="28"/>
          <w:szCs w:val="28"/>
          <w:u w:val="single"/>
          <w:lang w:eastAsia="ru-RU"/>
        </w:rPr>
        <w:t>Кодексом</w:t>
      </w:r>
      <w:r w:rsidR="003F0F8D" w:rsidRPr="008C3308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конкурсе;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>6)</w:t>
      </w:r>
      <w:r w:rsidRPr="008C3308">
        <w:rPr>
          <w:rFonts w:ascii="Times New Roman" w:hAnsi="Times New Roman"/>
          <w:sz w:val="28"/>
          <w:szCs w:val="28"/>
        </w:rPr>
        <w:t xml:space="preserve"> невнесения задатка, предусмотренного конкурсной документацией.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отстраняет такого заявителя или участника конкурса от участия в конкурсе на любом этапе его проведения.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Порядок, место и срок предоставления конкурсной документации</w:t>
      </w:r>
      <w:r w:rsidRPr="008C3308">
        <w:rPr>
          <w:rFonts w:ascii="Times New Roman" w:hAnsi="Times New Roman"/>
          <w:sz w:val="28"/>
          <w:szCs w:val="28"/>
          <w:lang w:eastAsia="ru-RU"/>
        </w:rPr>
        <w:t>: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Конкурсная документация по проведению открытого конкурса на право заключения договора аренды муниципального имущества Новокалитвенского сельского поселения предоставляется бесплатно на основании заявления всем заинтересованным лицам по адресу: 396633 Воронежская область,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Россошанский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. Старая Калитва, </w:t>
      </w:r>
      <w:r w:rsidRPr="008C3308">
        <w:rPr>
          <w:rFonts w:ascii="Times New Roman" w:hAnsi="Times New Roman"/>
          <w:sz w:val="28"/>
          <w:szCs w:val="28"/>
        </w:rPr>
        <w:t>ул. Центральная,1 , помещение администрации. Тел. 8(47396) 75-1-25</w:t>
      </w:r>
      <w:r w:rsidRPr="008C3308">
        <w:rPr>
          <w:rFonts w:ascii="Times New Roman" w:hAnsi="Times New Roman"/>
          <w:sz w:val="28"/>
          <w:szCs w:val="28"/>
          <w:lang w:eastAsia="ru-RU"/>
        </w:rPr>
        <w:t>.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Заявки с прилагаемыми документами (в отдельном запечатанном конверте) принимаются по адресу:  396633 Воронежская область,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Россошанский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. Старая Калитва, </w:t>
      </w:r>
      <w:r w:rsidRPr="008C3308">
        <w:rPr>
          <w:rFonts w:ascii="Times New Roman" w:hAnsi="Times New Roman"/>
          <w:sz w:val="28"/>
          <w:szCs w:val="28"/>
        </w:rPr>
        <w:t>ул. Центральная,1 , помещение администрации. Тел. 8(47396) 75-1-25</w:t>
      </w:r>
      <w:r w:rsidRPr="008C3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(по рабочим дням с 09:00 до 12:00 и с 14:00 до 16:00) с </w:t>
      </w:r>
      <w:r w:rsidR="007B7AB4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02CB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b/>
          <w:sz w:val="28"/>
          <w:szCs w:val="28"/>
          <w:lang w:eastAsia="ru-RU"/>
        </w:rPr>
        <w:t>017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года, прием заявок прекращается  </w:t>
      </w:r>
      <w:r w:rsidR="007B7AB4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02CB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  <w:proofErr w:type="gramStart"/>
      <w:r w:rsidRPr="008C3308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16 часов 00 минут.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lastRenderedPageBreak/>
        <w:t>Место, дата и время вскрытия конвертов с заявками на участие в конкурсе:</w:t>
      </w:r>
    </w:p>
    <w:p w:rsidR="00CF46B6" w:rsidRPr="008C3308" w:rsidRDefault="007B7AB4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202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46B6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02CB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="00CF46B6"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="00CF46B6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года в 10 часов 00 мин</w:t>
      </w:r>
      <w:r w:rsidR="00CF46B6" w:rsidRPr="008C3308">
        <w:rPr>
          <w:rFonts w:ascii="Times New Roman" w:hAnsi="Times New Roman"/>
          <w:sz w:val="28"/>
          <w:szCs w:val="28"/>
          <w:lang w:eastAsia="ru-RU"/>
        </w:rPr>
        <w:t xml:space="preserve">. адрес: 396633 Воронежская область, </w:t>
      </w:r>
      <w:proofErr w:type="spellStart"/>
      <w:r w:rsidR="00CF46B6" w:rsidRPr="008C3308">
        <w:rPr>
          <w:rFonts w:ascii="Times New Roman" w:hAnsi="Times New Roman"/>
          <w:sz w:val="28"/>
          <w:szCs w:val="28"/>
          <w:lang w:eastAsia="ru-RU"/>
        </w:rPr>
        <w:t>Россошанский</w:t>
      </w:r>
      <w:proofErr w:type="spellEnd"/>
      <w:r w:rsidR="00CF46B6" w:rsidRPr="008C330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="00CF46B6" w:rsidRPr="008C330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CF46B6" w:rsidRPr="008C3308">
        <w:rPr>
          <w:rFonts w:ascii="Times New Roman" w:hAnsi="Times New Roman"/>
          <w:sz w:val="28"/>
          <w:szCs w:val="28"/>
          <w:lang w:eastAsia="ru-RU"/>
        </w:rPr>
        <w:t xml:space="preserve">. Старая Калитва, </w:t>
      </w:r>
      <w:r w:rsidR="00CF46B6" w:rsidRPr="008C3308">
        <w:rPr>
          <w:rFonts w:ascii="Times New Roman" w:hAnsi="Times New Roman"/>
          <w:sz w:val="28"/>
          <w:szCs w:val="28"/>
        </w:rPr>
        <w:t>ул. Центральная,1 , помещение администрации. Тел. 8(47396) 75-1-25</w:t>
      </w:r>
      <w:r w:rsidR="00CF46B6" w:rsidRPr="008C3308">
        <w:rPr>
          <w:rFonts w:ascii="Times New Roman" w:hAnsi="Times New Roman"/>
          <w:sz w:val="28"/>
          <w:szCs w:val="28"/>
          <w:lang w:eastAsia="ru-RU"/>
        </w:rPr>
        <w:t>.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Место, дата и время рассмотрения заявок на участие в конкурсе</w:t>
      </w:r>
      <w:r w:rsidRPr="008C3308">
        <w:rPr>
          <w:rFonts w:ascii="Times New Roman" w:hAnsi="Times New Roman"/>
          <w:sz w:val="28"/>
          <w:szCs w:val="28"/>
          <w:lang w:eastAsia="ru-RU"/>
        </w:rPr>
        <w:t>:</w:t>
      </w:r>
    </w:p>
    <w:p w:rsidR="00CF46B6" w:rsidRPr="008C3308" w:rsidRDefault="007B7AB4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202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02CB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02CB">
        <w:rPr>
          <w:rFonts w:ascii="Times New Roman" w:hAnsi="Times New Roman"/>
          <w:b/>
          <w:sz w:val="28"/>
          <w:szCs w:val="28"/>
          <w:lang w:eastAsia="ru-RU"/>
        </w:rPr>
        <w:t xml:space="preserve">сентября </w:t>
      </w:r>
      <w:r w:rsidR="00CF46B6">
        <w:rPr>
          <w:rFonts w:ascii="Times New Roman" w:hAnsi="Times New Roman"/>
          <w:b/>
          <w:sz w:val="28"/>
          <w:szCs w:val="28"/>
          <w:lang w:eastAsia="ru-RU"/>
        </w:rPr>
        <w:t>2017</w:t>
      </w:r>
      <w:r w:rsidR="00CF46B6" w:rsidRPr="008C3308">
        <w:rPr>
          <w:rFonts w:ascii="Times New Roman" w:hAnsi="Times New Roman"/>
          <w:b/>
          <w:sz w:val="28"/>
          <w:szCs w:val="28"/>
          <w:lang w:eastAsia="ru-RU"/>
        </w:rPr>
        <w:t xml:space="preserve"> года в 10 часов 00 мин</w:t>
      </w:r>
      <w:r w:rsidR="00CF46B6" w:rsidRPr="008C3308">
        <w:rPr>
          <w:rFonts w:ascii="Times New Roman" w:hAnsi="Times New Roman"/>
          <w:sz w:val="28"/>
          <w:szCs w:val="28"/>
          <w:lang w:eastAsia="ru-RU"/>
        </w:rPr>
        <w:t xml:space="preserve"> адрес: 396633 Воронежская область, </w:t>
      </w:r>
      <w:proofErr w:type="spellStart"/>
      <w:r w:rsidR="00CF46B6" w:rsidRPr="008C3308">
        <w:rPr>
          <w:rFonts w:ascii="Times New Roman" w:hAnsi="Times New Roman"/>
          <w:sz w:val="28"/>
          <w:szCs w:val="28"/>
          <w:lang w:eastAsia="ru-RU"/>
        </w:rPr>
        <w:t>Россошанский</w:t>
      </w:r>
      <w:proofErr w:type="spellEnd"/>
      <w:r w:rsidR="00CF46B6" w:rsidRPr="008C3308">
        <w:rPr>
          <w:rFonts w:ascii="Times New Roman" w:hAnsi="Times New Roman"/>
          <w:sz w:val="28"/>
          <w:szCs w:val="28"/>
          <w:lang w:eastAsia="ru-RU"/>
        </w:rPr>
        <w:t xml:space="preserve"> район, с. Старая Калитва, </w:t>
      </w:r>
      <w:r w:rsidR="00CF46B6" w:rsidRPr="008C3308">
        <w:rPr>
          <w:rFonts w:ascii="Times New Roman" w:hAnsi="Times New Roman"/>
          <w:sz w:val="28"/>
          <w:szCs w:val="28"/>
        </w:rPr>
        <w:t>ул. Центральная,1 , помещение администрации. Тел. 8(47396) 75-1-25</w:t>
      </w:r>
      <w:r w:rsidR="00CF46B6" w:rsidRPr="008C3308">
        <w:rPr>
          <w:rFonts w:ascii="Times New Roman" w:hAnsi="Times New Roman"/>
          <w:sz w:val="28"/>
          <w:szCs w:val="28"/>
          <w:lang w:eastAsia="ru-RU"/>
        </w:rPr>
        <w:t>.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308">
        <w:rPr>
          <w:rFonts w:ascii="Times New Roman" w:hAnsi="Times New Roman"/>
          <w:b/>
          <w:sz w:val="28"/>
          <w:szCs w:val="28"/>
          <w:lang w:eastAsia="ru-RU"/>
        </w:rPr>
        <w:t>Порядок определения победителя конкурса и заключения договора аренды: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 </w:t>
      </w:r>
    </w:p>
    <w:p w:rsidR="00CF46B6" w:rsidRPr="008C3308" w:rsidRDefault="00CF46B6" w:rsidP="00CF46B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Организатор конкурса вправе отказаться от проведения конкурса не </w:t>
      </w:r>
      <w:proofErr w:type="gramStart"/>
      <w:r w:rsidRPr="008C3308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конкурсе. </w:t>
      </w:r>
    </w:p>
    <w:p w:rsidR="00CF46B6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6B6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Старокалитвенского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Н.Н. </w:t>
      </w:r>
      <w:proofErr w:type="spellStart"/>
      <w:r w:rsidRPr="008C3308">
        <w:rPr>
          <w:rFonts w:ascii="Times New Roman" w:hAnsi="Times New Roman"/>
          <w:sz w:val="28"/>
          <w:szCs w:val="28"/>
          <w:lang w:eastAsia="ru-RU"/>
        </w:rPr>
        <w:t>Грицынина</w:t>
      </w:r>
      <w:proofErr w:type="spellEnd"/>
      <w:r w:rsidRPr="008C3308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CF46B6" w:rsidRPr="008C3308" w:rsidRDefault="00CF46B6" w:rsidP="00CF46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</w:t>
      </w:r>
    </w:p>
    <w:sectPr w:rsidR="00CF46B6" w:rsidRPr="008C3308" w:rsidSect="008C33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B6"/>
    <w:rsid w:val="00084D2B"/>
    <w:rsid w:val="00181560"/>
    <w:rsid w:val="00230FC1"/>
    <w:rsid w:val="003F0F8D"/>
    <w:rsid w:val="00404E4B"/>
    <w:rsid w:val="005F1C75"/>
    <w:rsid w:val="007B7AB4"/>
    <w:rsid w:val="007F6CFD"/>
    <w:rsid w:val="00BE57FD"/>
    <w:rsid w:val="00CF46B6"/>
    <w:rsid w:val="00E25FD3"/>
    <w:rsid w:val="00F202CB"/>
    <w:rsid w:val="00F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46B6"/>
    <w:rPr>
      <w:rFonts w:cs="Times New Roman"/>
      <w:color w:val="0000FF"/>
      <w:u w:val="none"/>
    </w:rPr>
  </w:style>
  <w:style w:type="paragraph" w:customStyle="1" w:styleId="a4">
    <w:name w:val="Пункт"/>
    <w:basedOn w:val="a"/>
    <w:rsid w:val="00CF46B6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"/>
    <w:rsid w:val="00CF46B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serp-urlitem">
    <w:name w:val="serp-url__item"/>
    <w:basedOn w:val="a0"/>
    <w:rsid w:val="00CF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ayakalitva.rossoshmr.ru/" TargetMode="External"/><Relationship Id="rId5" Type="http://schemas.openxmlformats.org/officeDocument/2006/relationships/hyperlink" Target="https://docviewer.yandex.ru/r.xml?sk=f736bc1a4413129fcb4a1bc63e447eae&amp;url=http%3A%2F%2Fwww.torgi.gov%2F" TargetMode="External"/><Relationship Id="rId4" Type="http://schemas.openxmlformats.org/officeDocument/2006/relationships/hyperlink" Target="mailto:starkalit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Annet</cp:lastModifiedBy>
  <cp:revision>6</cp:revision>
  <dcterms:created xsi:type="dcterms:W3CDTF">2017-07-17T18:27:00Z</dcterms:created>
  <dcterms:modified xsi:type="dcterms:W3CDTF">2017-08-04T12:29:00Z</dcterms:modified>
</cp:coreProperties>
</file>